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2CE8" w14:textId="07474A85" w:rsidR="0054108A" w:rsidRDefault="0054108A" w:rsidP="0054108A">
      <w:pPr>
        <w:pStyle w:val="af4"/>
        <w:rPr>
          <w:rFonts w:eastAsia="PMingLiU"/>
          <w:lang w:eastAsia="zh-TW"/>
        </w:rPr>
      </w:pPr>
      <w:r w:rsidRPr="0054108A">
        <w:t>Supplementary material</w:t>
      </w:r>
    </w:p>
    <w:p w14:paraId="7328CB10" w14:textId="77777777" w:rsidR="00D556D3" w:rsidRPr="00D556D3" w:rsidRDefault="00D556D3" w:rsidP="0054108A">
      <w:pPr>
        <w:pStyle w:val="af4"/>
        <w:rPr>
          <w:rFonts w:eastAsia="PMingLiU"/>
          <w:lang w:eastAsia="zh-TW"/>
        </w:rPr>
      </w:pPr>
    </w:p>
    <w:p w14:paraId="03730F4C" w14:textId="77777777" w:rsidR="00D556D3" w:rsidRPr="003F1F78" w:rsidRDefault="00D556D3" w:rsidP="00D556D3">
      <w:pPr>
        <w:jc w:val="center"/>
        <w:rPr>
          <w:color w:val="000000" w:themeColor="text1"/>
        </w:rPr>
      </w:pPr>
      <w:r w:rsidRPr="003F1F78">
        <w:rPr>
          <w:noProof/>
          <w:color w:val="000000" w:themeColor="text1"/>
        </w:rPr>
        <w:drawing>
          <wp:inline distT="0" distB="0" distL="0" distR="0" wp14:anchorId="60A108C6" wp14:editId="1CDA6CDF">
            <wp:extent cx="3874574" cy="3549015"/>
            <wp:effectExtent l="0" t="0" r="0" b="0"/>
            <wp:docPr id="90694051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448" cy="355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E9758" w14:textId="77777777" w:rsidR="00D556D3" w:rsidRPr="003F1F78" w:rsidRDefault="00D556D3" w:rsidP="00D556D3">
      <w:pPr>
        <w:pStyle w:val="af3"/>
        <w:rPr>
          <w:b/>
          <w:bCs/>
          <w:color w:val="000000" w:themeColor="text1"/>
        </w:rPr>
      </w:pPr>
      <w:bookmarkStart w:id="0" w:name="_Ref157894573"/>
      <w:r w:rsidRPr="007871CD">
        <w:rPr>
          <w:b/>
          <w:bCs/>
        </w:rPr>
        <w:t xml:space="preserve">Supplementary </w:t>
      </w:r>
      <w:r w:rsidRPr="007871CD">
        <w:rPr>
          <w:b/>
          <w:bCs/>
          <w:color w:val="000000" w:themeColor="text1"/>
        </w:rPr>
        <w:t>Fig</w:t>
      </w:r>
      <w:r w:rsidRPr="007871CD">
        <w:rPr>
          <w:rFonts w:hint="eastAsia"/>
          <w:b/>
          <w:bCs/>
          <w:color w:val="000000" w:themeColor="text1"/>
        </w:rPr>
        <w:t>.</w:t>
      </w:r>
      <w:r w:rsidRPr="007871CD">
        <w:rPr>
          <w:b/>
          <w:bCs/>
          <w:color w:val="000000" w:themeColor="text1"/>
        </w:rPr>
        <w:t xml:space="preserve"> </w:t>
      </w:r>
      <w:bookmarkEnd w:id="0"/>
      <w:r w:rsidRPr="007871CD">
        <w:rPr>
          <w:rFonts w:eastAsia="PMingLiU" w:hint="eastAsia"/>
          <w:b/>
          <w:bCs/>
          <w:color w:val="000000" w:themeColor="text1"/>
          <w:lang w:eastAsia="zh-TW"/>
        </w:rPr>
        <w:t>1</w:t>
      </w:r>
      <w:r w:rsidRPr="007871CD">
        <w:rPr>
          <w:b/>
          <w:bCs/>
          <w:color w:val="000000" w:themeColor="text1"/>
        </w:rPr>
        <w:t xml:space="preserve">. </w:t>
      </w:r>
      <w:r w:rsidRPr="007871CD">
        <w:rPr>
          <w:rFonts w:hint="eastAsia"/>
          <w:b/>
          <w:bCs/>
          <w:color w:val="000000" w:themeColor="text1"/>
        </w:rPr>
        <w:t>E</w:t>
      </w:r>
      <w:r w:rsidRPr="007871CD">
        <w:rPr>
          <w:b/>
          <w:bCs/>
          <w:color w:val="000000" w:themeColor="text1"/>
        </w:rPr>
        <w:t>ndosc</w:t>
      </w:r>
      <w:r w:rsidRPr="007871CD">
        <w:rPr>
          <w:rFonts w:eastAsia="PMingLiU" w:hint="eastAsia"/>
          <w:b/>
          <w:bCs/>
          <w:color w:val="000000" w:themeColor="text1"/>
          <w:lang w:eastAsia="zh-TW"/>
        </w:rPr>
        <w:t>o</w:t>
      </w:r>
      <w:r w:rsidRPr="007871CD">
        <w:rPr>
          <w:b/>
          <w:bCs/>
          <w:color w:val="000000" w:themeColor="text1"/>
        </w:rPr>
        <w:t>p</w:t>
      </w:r>
      <w:r w:rsidRPr="007871CD">
        <w:rPr>
          <w:rFonts w:hint="eastAsia"/>
          <w:b/>
          <w:bCs/>
          <w:color w:val="000000" w:themeColor="text1"/>
        </w:rPr>
        <w:t>ic</w:t>
      </w:r>
      <w:r w:rsidRPr="007871CD">
        <w:rPr>
          <w:b/>
          <w:bCs/>
          <w:color w:val="000000" w:themeColor="text1"/>
        </w:rPr>
        <w:t xml:space="preserve"> view during file removal.</w:t>
      </w:r>
      <w:r w:rsidRPr="003F1F78">
        <w:rPr>
          <w:bCs/>
          <w:color w:val="000000" w:themeColor="text1"/>
        </w:rPr>
        <w:t xml:space="preserve"> (A) The initial endoscopic view revealed the separated instrument in the apical area. </w:t>
      </w:r>
      <w:r w:rsidRPr="003F1F78">
        <w:rPr>
          <w:rFonts w:hint="eastAsia"/>
          <w:bCs/>
          <w:color w:val="000000" w:themeColor="text1"/>
        </w:rPr>
        <w:t>A</w:t>
      </w:r>
      <w:r w:rsidRPr="003F1F78">
        <w:rPr>
          <w:bCs/>
          <w:color w:val="000000" w:themeColor="text1"/>
        </w:rPr>
        <w:t xml:space="preserve"> limited space near the instrument was barely visible</w:t>
      </w:r>
      <w:r w:rsidRPr="003F1F78">
        <w:rPr>
          <w:rFonts w:hint="eastAsia"/>
          <w:bCs/>
          <w:color w:val="000000" w:themeColor="text1"/>
        </w:rPr>
        <w:t xml:space="preserve"> in the coronal area</w:t>
      </w:r>
      <w:r w:rsidRPr="003F1F78">
        <w:rPr>
          <w:bCs/>
          <w:color w:val="000000" w:themeColor="text1"/>
        </w:rPr>
        <w:t xml:space="preserve">. (B) The secondary endoscope view revealed the separated instrument slightly extruding from the root canal, approximately in the </w:t>
      </w:r>
      <w:r w:rsidRPr="003F1F78">
        <w:rPr>
          <w:rFonts w:hint="eastAsia"/>
          <w:bCs/>
          <w:color w:val="000000" w:themeColor="text1"/>
        </w:rPr>
        <w:t>coronal</w:t>
      </w:r>
      <w:r w:rsidRPr="003F1F78">
        <w:rPr>
          <w:bCs/>
          <w:color w:val="000000" w:themeColor="text1"/>
        </w:rPr>
        <w:t xml:space="preserve"> </w:t>
      </w:r>
      <w:r w:rsidRPr="003F1F78">
        <w:rPr>
          <w:rFonts w:hint="eastAsia"/>
          <w:bCs/>
          <w:color w:val="000000" w:themeColor="text1"/>
        </w:rPr>
        <w:t>area</w:t>
      </w:r>
      <w:r w:rsidRPr="003F1F78">
        <w:rPr>
          <w:bCs/>
          <w:color w:val="000000" w:themeColor="text1"/>
        </w:rPr>
        <w:t xml:space="preserve">. (C) </w:t>
      </w:r>
      <w:r w:rsidRPr="003F1F78">
        <w:rPr>
          <w:rFonts w:hint="eastAsia"/>
          <w:bCs/>
          <w:color w:val="000000" w:themeColor="text1"/>
        </w:rPr>
        <w:t>The</w:t>
      </w:r>
      <w:r w:rsidRPr="003F1F78">
        <w:rPr>
          <w:bCs/>
          <w:color w:val="000000" w:themeColor="text1"/>
        </w:rPr>
        <w:t xml:space="preserve"> separated instrument was completely loose. (D) The final endoscope view confirmed that no separated instrument </w:t>
      </w:r>
      <w:r w:rsidRPr="003F1F78">
        <w:rPr>
          <w:rFonts w:hint="eastAsia"/>
          <w:bCs/>
          <w:color w:val="000000" w:themeColor="text1"/>
        </w:rPr>
        <w:t>remained</w:t>
      </w:r>
      <w:r w:rsidRPr="003F1F78">
        <w:rPr>
          <w:bCs/>
          <w:color w:val="000000" w:themeColor="text1"/>
        </w:rPr>
        <w:t xml:space="preserve"> in the canal.</w:t>
      </w:r>
    </w:p>
    <w:p w14:paraId="1C304BFF" w14:textId="77777777" w:rsidR="007622D9" w:rsidRPr="007622D9" w:rsidRDefault="007622D9" w:rsidP="007622D9"/>
    <w:sectPr w:rsidR="007622D9" w:rsidRPr="007622D9" w:rsidSect="00E6790B">
      <w:footerReference w:type="default" r:id="rId7"/>
      <w:footerReference w:type="first" r:id="rId8"/>
      <w:pgSz w:w="12240" w:h="15840"/>
      <w:pgMar w:top="1440" w:right="1440" w:bottom="1440" w:left="1440" w:header="283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E309" w14:textId="77777777" w:rsidR="00AC187F" w:rsidRDefault="00AC187F" w:rsidP="0054108A">
      <w:pPr>
        <w:spacing w:after="0" w:line="240" w:lineRule="auto"/>
      </w:pPr>
      <w:r>
        <w:separator/>
      </w:r>
    </w:p>
  </w:endnote>
  <w:endnote w:type="continuationSeparator" w:id="0">
    <w:p w14:paraId="503E3E07" w14:textId="77777777" w:rsidR="00AC187F" w:rsidRDefault="00AC187F" w:rsidP="0054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33698"/>
      <w:docPartObj>
        <w:docPartGallery w:val="Page Numbers (Bottom of Page)"/>
        <w:docPartUnique/>
      </w:docPartObj>
    </w:sdtPr>
    <w:sdtEndPr/>
    <w:sdtContent>
      <w:p w14:paraId="052A8F3D" w14:textId="58CB1A1B" w:rsidR="00CB7735" w:rsidRDefault="00CB77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53FBED80" w14:textId="77777777" w:rsidR="00CB7735" w:rsidRDefault="00CB77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486267"/>
      <w:docPartObj>
        <w:docPartGallery w:val="Page Numbers (Bottom of Page)"/>
        <w:docPartUnique/>
      </w:docPartObj>
    </w:sdtPr>
    <w:sdtEndPr/>
    <w:sdtContent>
      <w:p w14:paraId="73B6B429" w14:textId="5213E1A1" w:rsidR="00CB7735" w:rsidRDefault="00CB77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45BA7FA7" w14:textId="77777777" w:rsidR="00CB7735" w:rsidRDefault="00CB77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9724" w14:textId="77777777" w:rsidR="00AC187F" w:rsidRDefault="00AC187F" w:rsidP="0054108A">
      <w:pPr>
        <w:spacing w:after="0" w:line="240" w:lineRule="auto"/>
      </w:pPr>
      <w:r>
        <w:separator/>
      </w:r>
    </w:p>
  </w:footnote>
  <w:footnote w:type="continuationSeparator" w:id="0">
    <w:p w14:paraId="42EDD699" w14:textId="77777777" w:rsidR="00AC187F" w:rsidRDefault="00AC187F" w:rsidP="00541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77"/>
    <w:rsid w:val="00024623"/>
    <w:rsid w:val="00127CD3"/>
    <w:rsid w:val="001539C6"/>
    <w:rsid w:val="002513C3"/>
    <w:rsid w:val="0029659D"/>
    <w:rsid w:val="002C4A77"/>
    <w:rsid w:val="003D2D53"/>
    <w:rsid w:val="00483145"/>
    <w:rsid w:val="0054108A"/>
    <w:rsid w:val="00543270"/>
    <w:rsid w:val="00560202"/>
    <w:rsid w:val="0056052E"/>
    <w:rsid w:val="00671550"/>
    <w:rsid w:val="0071566C"/>
    <w:rsid w:val="007622D9"/>
    <w:rsid w:val="0076414B"/>
    <w:rsid w:val="00785CEA"/>
    <w:rsid w:val="007871CD"/>
    <w:rsid w:val="007D238A"/>
    <w:rsid w:val="00843C83"/>
    <w:rsid w:val="008A5D4B"/>
    <w:rsid w:val="00A0178A"/>
    <w:rsid w:val="00A34F86"/>
    <w:rsid w:val="00A748DB"/>
    <w:rsid w:val="00AC187F"/>
    <w:rsid w:val="00AC232A"/>
    <w:rsid w:val="00AF433E"/>
    <w:rsid w:val="00C02244"/>
    <w:rsid w:val="00C90115"/>
    <w:rsid w:val="00C97F2B"/>
    <w:rsid w:val="00CA59D4"/>
    <w:rsid w:val="00CB3F3A"/>
    <w:rsid w:val="00CB7735"/>
    <w:rsid w:val="00D556D3"/>
    <w:rsid w:val="00E6790B"/>
    <w:rsid w:val="00E72616"/>
    <w:rsid w:val="00E86921"/>
    <w:rsid w:val="00EF3E9E"/>
    <w:rsid w:val="00F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3860A"/>
  <w15:chartTrackingRefBased/>
  <w15:docId w15:val="{A9087CCD-739A-4313-94C1-3642B173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 header"/>
    <w:basedOn w:val="a"/>
    <w:link w:val="TableheaderChar"/>
    <w:qFormat/>
    <w:rsid w:val="002C4A7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40" w:after="40" w:line="276" w:lineRule="auto"/>
      <w:ind w:left="102" w:right="102"/>
      <w:contextualSpacing/>
      <w:jc w:val="center"/>
    </w:pPr>
    <w:rPr>
      <w:rFonts w:ascii="Helvetica" w:eastAsia="Helvetica" w:hAnsi="Helvetica" w:cs="Helvetica"/>
      <w:b/>
      <w:color w:val="000000"/>
      <w:lang w:val="en-GB"/>
    </w:rPr>
  </w:style>
  <w:style w:type="character" w:customStyle="1" w:styleId="TableheaderChar">
    <w:name w:val="Table header Char"/>
    <w:basedOn w:val="a0"/>
    <w:link w:val="Tableheader"/>
    <w:rsid w:val="002C4A77"/>
    <w:rPr>
      <w:rFonts w:ascii="Helvetica" w:eastAsia="Helvetica" w:hAnsi="Helvetica" w:cs="Helvetica"/>
      <w:b/>
      <w:color w:val="000000"/>
      <w:lang w:val="en-GB"/>
    </w:rPr>
  </w:style>
  <w:style w:type="table" w:styleId="a3">
    <w:name w:val="Table Grid"/>
    <w:basedOn w:val="a1"/>
    <w:uiPriority w:val="59"/>
    <w:qFormat/>
    <w:rsid w:val="0054108A"/>
    <w:pPr>
      <w:spacing w:after="0" w:line="240" w:lineRule="auto"/>
    </w:pPr>
    <w:rPr>
      <w:rFonts w:ascii="等线" w:eastAsia="等线" w:hAnsi="等线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A59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Revision"/>
    <w:hidden/>
    <w:uiPriority w:val="99"/>
    <w:semiHidden/>
    <w:rsid w:val="00C97F2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41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108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10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108A"/>
    <w:rPr>
      <w:sz w:val="18"/>
      <w:szCs w:val="18"/>
    </w:rPr>
  </w:style>
  <w:style w:type="paragraph" w:customStyle="1" w:styleId="a9">
    <w:name w:val="表题"/>
    <w:basedOn w:val="a"/>
    <w:autoRedefine/>
    <w:qFormat/>
    <w:rsid w:val="0054108A"/>
    <w:pPr>
      <w:widowControl w:val="0"/>
      <w:spacing w:beforeLines="100" w:before="240" w:afterLines="100" w:after="240" w:line="240" w:lineRule="auto"/>
      <w:jc w:val="center"/>
    </w:pPr>
    <w:rPr>
      <w:rFonts w:ascii="Times New Roman" w:eastAsia="Times New Roman" w:hAnsi="Times New Roman" w:cs="Times New Roman"/>
      <w:b/>
      <w:kern w:val="2"/>
      <w:sz w:val="21"/>
      <w:szCs w:val="21"/>
      <w:lang w:eastAsia="zh-CN"/>
    </w:rPr>
  </w:style>
  <w:style w:type="paragraph" w:customStyle="1" w:styleId="aa">
    <w:name w:val="表注"/>
    <w:basedOn w:val="a9"/>
    <w:autoRedefine/>
    <w:qFormat/>
    <w:rsid w:val="0054108A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b">
    <w:name w:val="参考文献"/>
    <w:basedOn w:val="a"/>
    <w:autoRedefine/>
    <w:qFormat/>
    <w:rsid w:val="0054108A"/>
    <w:pPr>
      <w:widowControl w:val="0"/>
      <w:spacing w:after="0" w:line="240" w:lineRule="auto"/>
      <w:ind w:left="360" w:hangingChars="200" w:hanging="360"/>
      <w:jc w:val="both"/>
    </w:pPr>
    <w:rPr>
      <w:rFonts w:ascii="Times New Roman" w:eastAsia="等线" w:hAnsi="Times New Roman" w:cs="Times New Roman"/>
      <w:kern w:val="2"/>
      <w:sz w:val="18"/>
      <w:szCs w:val="24"/>
      <w:lang w:eastAsia="zh-CN"/>
    </w:rPr>
  </w:style>
  <w:style w:type="paragraph" w:customStyle="1" w:styleId="ac">
    <w:name w:val="稿件类型"/>
    <w:basedOn w:val="a"/>
    <w:autoRedefine/>
    <w:qFormat/>
    <w:rsid w:val="0054108A"/>
    <w:pPr>
      <w:widowControl w:val="0"/>
      <w:spacing w:after="0" w:line="240" w:lineRule="auto"/>
    </w:pPr>
    <w:rPr>
      <w:rFonts w:ascii="Times New Roman" w:eastAsia="宋体" w:hAnsi="Times New Roman" w:cs="Times New Roman"/>
      <w:i/>
      <w:kern w:val="2"/>
      <w:sz w:val="20"/>
      <w:szCs w:val="21"/>
      <w:lang w:eastAsia="zh-CN"/>
    </w:rPr>
  </w:style>
  <w:style w:type="paragraph" w:customStyle="1" w:styleId="ad">
    <w:name w:val="关键词"/>
    <w:basedOn w:val="a"/>
    <w:autoRedefine/>
    <w:qFormat/>
    <w:rsid w:val="005410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kern w:val="2"/>
      <w:sz w:val="21"/>
      <w:szCs w:val="21"/>
      <w:lang w:eastAsia="zh-CN"/>
    </w:rPr>
  </w:style>
  <w:style w:type="paragraph" w:customStyle="1" w:styleId="ae">
    <w:name w:val="机构信息"/>
    <w:basedOn w:val="a"/>
    <w:link w:val="af"/>
    <w:autoRedefine/>
    <w:qFormat/>
    <w:rsid w:val="005410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kern w:val="2"/>
      <w:sz w:val="21"/>
      <w:szCs w:val="21"/>
      <w:lang w:eastAsia="zh-CN"/>
    </w:rPr>
  </w:style>
  <w:style w:type="character" w:customStyle="1" w:styleId="af">
    <w:name w:val="机构信息 字符"/>
    <w:link w:val="ae"/>
    <w:rsid w:val="0054108A"/>
    <w:rPr>
      <w:rFonts w:ascii="Times New Roman" w:eastAsia="Times New Roman" w:hAnsi="Times New Roman" w:cs="Times New Roman"/>
      <w:i/>
      <w:kern w:val="2"/>
      <w:sz w:val="21"/>
      <w:szCs w:val="21"/>
      <w:lang w:eastAsia="zh-CN"/>
    </w:rPr>
  </w:style>
  <w:style w:type="paragraph" w:customStyle="1" w:styleId="af0">
    <w:name w:val="接收日期"/>
    <w:basedOn w:val="a"/>
    <w:autoRedefine/>
    <w:qFormat/>
    <w:rsid w:val="005410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1"/>
      <w:szCs w:val="21"/>
      <w:lang w:eastAsia="zh-CN"/>
    </w:rPr>
  </w:style>
  <w:style w:type="paragraph" w:styleId="af1">
    <w:name w:val="Normal (Web)"/>
    <w:basedOn w:val="a"/>
    <w:uiPriority w:val="99"/>
    <w:unhideWhenUsed/>
    <w:rsid w:val="0054108A"/>
    <w:pPr>
      <w:widowControl w:val="0"/>
      <w:spacing w:before="100" w:beforeAutospacing="1" w:after="100" w:afterAutospacing="1" w:line="240" w:lineRule="auto"/>
      <w:ind w:firstLineChars="200" w:firstLine="200"/>
      <w:jc w:val="both"/>
    </w:pPr>
    <w:rPr>
      <w:rFonts w:ascii="Times New Roman" w:eastAsia="Times New Roman" w:hAnsi="Times New Roman" w:cs="Times New Roman"/>
      <w:kern w:val="2"/>
      <w:sz w:val="21"/>
      <w:szCs w:val="21"/>
    </w:rPr>
  </w:style>
  <w:style w:type="paragraph" w:customStyle="1" w:styleId="af2">
    <w:name w:val="通讯作者"/>
    <w:basedOn w:val="a"/>
    <w:autoRedefine/>
    <w:qFormat/>
    <w:rsid w:val="005410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1"/>
      <w:szCs w:val="21"/>
      <w:lang w:eastAsia="zh-CN"/>
    </w:rPr>
  </w:style>
  <w:style w:type="paragraph" w:customStyle="1" w:styleId="af3">
    <w:name w:val="图注"/>
    <w:basedOn w:val="aa"/>
    <w:autoRedefine/>
    <w:qFormat/>
    <w:rsid w:val="008A5D4B"/>
    <w:pPr>
      <w:jc w:val="both"/>
    </w:pPr>
  </w:style>
  <w:style w:type="paragraph" w:customStyle="1" w:styleId="af4">
    <w:name w:val="文章标题"/>
    <w:basedOn w:val="a"/>
    <w:link w:val="af5"/>
    <w:autoRedefine/>
    <w:qFormat/>
    <w:rsid w:val="0054108A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8"/>
      <w:kern w:val="2"/>
      <w:sz w:val="36"/>
      <w:szCs w:val="36"/>
      <w:lang w:eastAsia="zh-CN"/>
    </w:rPr>
  </w:style>
  <w:style w:type="character" w:customStyle="1" w:styleId="af5">
    <w:name w:val="文章标题 字符"/>
    <w:link w:val="af4"/>
    <w:rsid w:val="0054108A"/>
    <w:rPr>
      <w:rFonts w:ascii="Times New Roman" w:eastAsia="Times New Roman" w:hAnsi="Times New Roman" w:cs="Times New Roman"/>
      <w:b/>
      <w:bCs/>
      <w:spacing w:val="-8"/>
      <w:kern w:val="2"/>
      <w:sz w:val="36"/>
      <w:szCs w:val="36"/>
      <w:lang w:eastAsia="zh-CN"/>
    </w:rPr>
  </w:style>
  <w:style w:type="character" w:styleId="af6">
    <w:name w:val="annotation reference"/>
    <w:basedOn w:val="a0"/>
    <w:uiPriority w:val="99"/>
    <w:semiHidden/>
    <w:unhideWhenUsed/>
    <w:rsid w:val="00CB3F3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B3F3A"/>
    <w:pPr>
      <w:spacing w:line="240" w:lineRule="auto"/>
    </w:pPr>
    <w:rPr>
      <w:sz w:val="20"/>
      <w:szCs w:val="20"/>
    </w:rPr>
  </w:style>
  <w:style w:type="character" w:customStyle="1" w:styleId="af8">
    <w:name w:val="批注文字 字符"/>
    <w:basedOn w:val="a0"/>
    <w:link w:val="af7"/>
    <w:uiPriority w:val="99"/>
    <w:semiHidden/>
    <w:rsid w:val="00CB3F3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B3F3A"/>
    <w:rPr>
      <w:b/>
      <w:bCs/>
    </w:rPr>
  </w:style>
  <w:style w:type="character" w:customStyle="1" w:styleId="afa">
    <w:name w:val="批注主题 字符"/>
    <w:basedOn w:val="af8"/>
    <w:link w:val="af9"/>
    <w:uiPriority w:val="99"/>
    <w:semiHidden/>
    <w:rsid w:val="00CB3F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Hestehave Kristensen</dc:creator>
  <cp:keywords/>
  <dc:description/>
  <cp:lastModifiedBy>Emilia</cp:lastModifiedBy>
  <cp:revision>5</cp:revision>
  <dcterms:created xsi:type="dcterms:W3CDTF">2024-04-28T09:01:00Z</dcterms:created>
  <dcterms:modified xsi:type="dcterms:W3CDTF">2025-02-21T10:45:00Z</dcterms:modified>
</cp:coreProperties>
</file>